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36"/>
          <w:szCs w:val="24"/>
        </w:rPr>
      </w:pPr>
      <w:r>
        <w:rPr>
          <w:rFonts w:hint="eastAsia" w:ascii="宋体" w:hAnsi="宋体" w:eastAsia="宋体" w:cs="宋体"/>
          <w:b/>
          <w:sz w:val="36"/>
          <w:szCs w:val="24"/>
        </w:rPr>
        <w:t>广西艺术学院</w:t>
      </w:r>
      <w:r>
        <w:rPr>
          <w:rFonts w:hint="eastAsia" w:ascii="宋体" w:hAnsi="宋体" w:cs="宋体"/>
          <w:b/>
          <w:sz w:val="36"/>
          <w:szCs w:val="24"/>
          <w:lang w:val="en-US" w:eastAsia="zh-CN"/>
        </w:rPr>
        <w:t>音乐学院学术活动</w:t>
      </w:r>
      <w:r>
        <w:rPr>
          <w:rFonts w:hint="eastAsia" w:ascii="宋体" w:hAnsi="宋体" w:eastAsia="宋体" w:cs="宋体"/>
          <w:b/>
          <w:sz w:val="36"/>
          <w:szCs w:val="24"/>
        </w:rPr>
        <w:t>审批表</w:t>
      </w:r>
    </w:p>
    <w:p>
      <w:pPr>
        <w:spacing w:line="360" w:lineRule="auto"/>
        <w:jc w:val="left"/>
        <w:rPr>
          <w:sz w:val="20"/>
          <w:szCs w:val="20"/>
        </w:rPr>
      </w:pP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  <w:lang w:val="en-US" w:eastAsia="zh-CN"/>
        </w:rPr>
        <w:t xml:space="preserve">                         </w:t>
      </w:r>
      <w:r>
        <w:rPr>
          <w:rFonts w:hint="eastAsia"/>
          <w:szCs w:val="21"/>
        </w:rPr>
        <w:t>填表日期：    年    月    日</w:t>
      </w:r>
    </w:p>
    <w:tbl>
      <w:tblPr>
        <w:tblStyle w:val="3"/>
        <w:tblW w:w="10244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801"/>
        <w:gridCol w:w="545"/>
        <w:gridCol w:w="1074"/>
        <w:gridCol w:w="716"/>
        <w:gridCol w:w="313"/>
        <w:gridCol w:w="693"/>
        <w:gridCol w:w="698"/>
        <w:gridCol w:w="109"/>
        <w:gridCol w:w="1153"/>
        <w:gridCol w:w="32"/>
        <w:gridCol w:w="786"/>
        <w:gridCol w:w="399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8505" w:type="dxa"/>
            <w:gridSpan w:val="13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□研讨会  □讲座  □论坛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汇报会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承办单位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举办时间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举办地点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主要参加人员和人数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是否进行微信宣传报道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活动负责人和联系电话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是否在音舞楼粘贴海报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是否进行网络直播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主要报告人基本情况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6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715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715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主要观点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及内容</w:t>
            </w:r>
          </w:p>
        </w:tc>
        <w:tc>
          <w:tcPr>
            <w:tcW w:w="8505" w:type="dxa"/>
            <w:gridSpan w:val="13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专家详细简介、活动详细内容需另附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主办（承办）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系部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704" w:type="dxa"/>
            <w:gridSpan w:val="12"/>
            <w:noWrap w:val="0"/>
            <w:vAlign w:val="bottom"/>
          </w:tcPr>
          <w:p>
            <w:pPr>
              <w:tabs>
                <w:tab w:val="left" w:pos="370"/>
                <w:tab w:val="right" w:pos="7608"/>
              </w:tabs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（需对专家基本情况、讲学主要观点及内容、活动形式、宣传海报设计及意识形态等内容进行严格审核，并签署意见（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手写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已对讲座内容进行全面审核，拟同意如期开展。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tabs>
                <w:tab w:val="left" w:pos="370"/>
                <w:tab w:val="right" w:pos="7608"/>
              </w:tabs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tabs>
                <w:tab w:val="left" w:pos="370"/>
                <w:tab w:val="right" w:pos="7608"/>
              </w:tabs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tabs>
                <w:tab w:val="left" w:pos="370"/>
                <w:tab w:val="right" w:pos="7608"/>
              </w:tabs>
              <w:wordWrap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tabs>
                <w:tab w:val="left" w:pos="370"/>
                <w:tab w:val="right" w:pos="7608"/>
              </w:tabs>
              <w:wordWrap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tabs>
                <w:tab w:val="left" w:pos="370"/>
                <w:tab w:val="right" w:pos="7608"/>
              </w:tabs>
              <w:wordWrap w:val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教学副院长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04" w:type="dxa"/>
            <w:gridSpan w:val="12"/>
            <w:noWrap w:val="0"/>
            <w:vAlign w:val="bottom"/>
          </w:tcPr>
          <w:p>
            <w:pPr>
              <w:tabs>
                <w:tab w:val="left" w:pos="370"/>
                <w:tab w:val="right" w:pos="7608"/>
              </w:tabs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党委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704" w:type="dxa"/>
            <w:gridSpan w:val="12"/>
            <w:noWrap w:val="0"/>
            <w:vAlign w:val="bottom"/>
          </w:tcPr>
          <w:p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zUyZmVjZmY3YjgxOWU0OGY1OWZiYzY5MmEyMDcifQ=="/>
  </w:docVars>
  <w:rsids>
    <w:rsidRoot w:val="00172A27"/>
    <w:rsid w:val="401365FE"/>
    <w:rsid w:val="47D5249A"/>
    <w:rsid w:val="54DB6A18"/>
    <w:rsid w:val="5D4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3</TotalTime>
  <ScaleCrop>false</ScaleCrop>
  <LinksUpToDate>false</LinksUpToDate>
  <CharactersWithSpaces>372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2022-05-09T09:09:00Z</dcterms:created>
  <dc:creator>ssikk</dc:creator>
  <cp:lastModifiedBy>林慧思</cp:lastModifiedBy>
  <dcterms:modified xsi:type="dcterms:W3CDTF">2022-10-24T02:22:39Z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0AEC1803DF1D455F9886A6F3BA39C792</vt:lpwstr>
  </property>
</Properties>
</file>